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85C8A">
        <w:rPr>
          <w:rFonts w:ascii="Times New Roman" w:eastAsia="Times New Roman" w:hAnsi="Times New Roman" w:cs="Times New Roman"/>
          <w:sz w:val="20"/>
          <w:szCs w:val="20"/>
          <w:lang w:eastAsia="cs-CZ"/>
        </w:rPr>
        <w:t>11249</w:t>
      </w:r>
      <w:r w:rsidR="00AB76EB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B552E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E85C8A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1D0CE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4. 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CD2577" w:rsidRPr="0027684A" w:rsidRDefault="00CD2577" w:rsidP="00CD2577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  <w:lang w:eastAsia="cs-CZ"/>
        </w:rPr>
        <w:t>Vysvětlení</w:t>
      </w:r>
      <w:r w:rsidR="006B0AC7">
        <w:rPr>
          <w:rFonts w:ascii="Times New Roman" w:hAnsi="Times New Roman" w:cs="Times New Roman"/>
          <w:lang w:eastAsia="cs-CZ"/>
        </w:rPr>
        <w:t xml:space="preserve"> zadávací dokumentace č. </w:t>
      </w:r>
      <w:r w:rsidR="00E85C8A">
        <w:rPr>
          <w:rFonts w:ascii="Times New Roman" w:hAnsi="Times New Roman" w:cs="Times New Roman"/>
          <w:lang w:eastAsia="cs-CZ"/>
        </w:rPr>
        <w:t>9</w:t>
      </w:r>
    </w:p>
    <w:p w:rsidR="00CD2577" w:rsidRPr="002326FE" w:rsidRDefault="00CD2577" w:rsidP="00CD2577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</w:rPr>
        <w:t>ve smyslu § 98</w:t>
      </w:r>
      <w:r w:rsidR="0027684A" w:rsidRPr="0027684A">
        <w:rPr>
          <w:rFonts w:ascii="Times New Roman" w:hAnsi="Times New Roman" w:cs="Times New Roman"/>
        </w:rPr>
        <w:t xml:space="preserve"> </w:t>
      </w:r>
      <w:r w:rsidRPr="0027684A">
        <w:rPr>
          <w:rFonts w:ascii="Times New Roman" w:eastAsia="Times New Roman" w:hAnsi="Times New Roman" w:cs="Times New Roman"/>
          <w:lang w:eastAsia="cs-CZ"/>
        </w:rPr>
        <w:t>zákona č. 134/2016 Sb., o zadávání</w:t>
      </w:r>
      <w:r w:rsidRPr="002326FE">
        <w:rPr>
          <w:rFonts w:ascii="Times New Roman" w:eastAsia="Times New Roman" w:hAnsi="Times New Roman" w:cs="Times New Roman"/>
          <w:lang w:eastAsia="cs-CZ"/>
        </w:rPr>
        <w:t xml:space="preserve"> veřejných zakázek, ve znění pozdějších předpisů (dále jen „ZZVZ“)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017D00" w:rsidRPr="00CD2E07" w:rsidRDefault="00017D00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10</w:t>
      </w:r>
      <w:r w:rsidR="00E85C8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 xml:space="preserve">SO01-17-01: Není nám jasná odpověď na dotaz </w:t>
      </w:r>
      <w:proofErr w:type="gramStart"/>
      <w:r w:rsidRPr="00E85C8A">
        <w:rPr>
          <w:rFonts w:ascii="Times New Roman" w:hAnsi="Times New Roman"/>
          <w:lang w:eastAsia="cs-CZ"/>
        </w:rPr>
        <w:t>č.60</w:t>
      </w:r>
      <w:proofErr w:type="gramEnd"/>
      <w:r w:rsidRPr="00E85C8A">
        <w:rPr>
          <w:rFonts w:ascii="Times New Roman" w:hAnsi="Times New Roman"/>
          <w:lang w:eastAsia="cs-CZ"/>
        </w:rPr>
        <w:t xml:space="preserve">. Zadavatel nevysvětlil, proč při výpočtu výměry </w:t>
      </w:r>
      <w:proofErr w:type="gramStart"/>
      <w:r w:rsidRPr="00E85C8A">
        <w:rPr>
          <w:rFonts w:ascii="Times New Roman" w:hAnsi="Times New Roman"/>
          <w:lang w:eastAsia="cs-CZ"/>
        </w:rPr>
        <w:t>pol.č.</w:t>
      </w:r>
      <w:proofErr w:type="gramEnd"/>
      <w:r w:rsidRPr="00E85C8A">
        <w:rPr>
          <w:rFonts w:ascii="Times New Roman" w:hAnsi="Times New Roman"/>
          <w:lang w:eastAsia="cs-CZ"/>
        </w:rPr>
        <w:t>80 (dle aktuální verze soupisu prací) nepostupoval stejně jako v případě v principu stejných pol.č.82 a 85, které jsou dle našeho názoru správně.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>Konkrétně: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>Celkové množství šrotových kolejnic a ocelových prvků upevnění ze stavby zadavatel udává jako 834,9+513,8=1348,7t. Z toho v </w:t>
      </w:r>
      <w:proofErr w:type="gramStart"/>
      <w:r w:rsidRPr="00E85C8A">
        <w:rPr>
          <w:rFonts w:ascii="Times New Roman" w:hAnsi="Times New Roman"/>
          <w:lang w:eastAsia="cs-CZ"/>
        </w:rPr>
        <w:t>pol.</w:t>
      </w:r>
      <w:proofErr w:type="gramEnd"/>
      <w:r w:rsidRPr="00E85C8A">
        <w:rPr>
          <w:rFonts w:ascii="Times New Roman" w:hAnsi="Times New Roman"/>
          <w:lang w:eastAsia="cs-CZ"/>
        </w:rPr>
        <w:t>č.82 je zahrnut odvoz 44% z tohoto množství, na řešenou pol.č.80 tedy zbývá 56%. Při uvažované dopravní vzdálenosti 0,5km:1348,7t*56%*0,5km=377,6t.km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>Obdobně odvoz pryžových a polyethylenových podložek: (3,192t+6,454t)*56%*21km=113,4t.km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 xml:space="preserve">Odpadní betonové pražce patří jen do </w:t>
      </w:r>
      <w:proofErr w:type="gramStart"/>
      <w:r w:rsidRPr="00E85C8A">
        <w:rPr>
          <w:rFonts w:ascii="Times New Roman" w:hAnsi="Times New Roman"/>
          <w:lang w:eastAsia="cs-CZ"/>
        </w:rPr>
        <w:t>pol.č.</w:t>
      </w:r>
      <w:proofErr w:type="gramEnd"/>
      <w:r w:rsidRPr="00E85C8A">
        <w:rPr>
          <w:rFonts w:ascii="Times New Roman" w:hAnsi="Times New Roman"/>
          <w:lang w:eastAsia="cs-CZ"/>
        </w:rPr>
        <w:t>80, proto 2311,3t (dle pol.č.98)*100%*21km=48537,3t.km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>Celkem pak 49028,3t.km</w:t>
      </w:r>
    </w:p>
    <w:p w:rsidR="00E85C8A" w:rsidRPr="00E85C8A" w:rsidRDefault="00E85C8A" w:rsidP="00E85C8A">
      <w:pPr>
        <w:spacing w:after="0"/>
        <w:jc w:val="both"/>
        <w:rPr>
          <w:rFonts w:ascii="Times New Roman" w:hAnsi="Times New Roman"/>
          <w:lang w:eastAsia="cs-CZ"/>
        </w:rPr>
      </w:pPr>
      <w:r w:rsidRPr="00E85C8A">
        <w:rPr>
          <w:rFonts w:ascii="Times New Roman" w:hAnsi="Times New Roman"/>
          <w:lang w:eastAsia="cs-CZ"/>
        </w:rPr>
        <w:t xml:space="preserve">Žádáme o vysvětlení, proč se způsob výpočtu výměry </w:t>
      </w:r>
      <w:proofErr w:type="gramStart"/>
      <w:r w:rsidRPr="00E85C8A">
        <w:rPr>
          <w:rFonts w:ascii="Times New Roman" w:hAnsi="Times New Roman"/>
          <w:lang w:eastAsia="cs-CZ"/>
        </w:rPr>
        <w:t>pol.č.</w:t>
      </w:r>
      <w:proofErr w:type="gramEnd"/>
      <w:r w:rsidRPr="00E85C8A">
        <w:rPr>
          <w:rFonts w:ascii="Times New Roman" w:hAnsi="Times New Roman"/>
          <w:lang w:eastAsia="cs-CZ"/>
        </w:rPr>
        <w:t>80 neshoduje s výpočty výměr pol.č.82 a 85, se kterými je věcně propojen, případně kde je chyba v naznačené úvaze.</w:t>
      </w:r>
    </w:p>
    <w:p w:rsidR="00017D00" w:rsidRPr="00CD2E07" w:rsidRDefault="00017D00" w:rsidP="00017D0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E74BEF" w:rsidRPr="007E71E2" w:rsidRDefault="003E04B7" w:rsidP="007E71E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E308D1">
        <w:rPr>
          <w:rFonts w:ascii="Times New Roman" w:hAnsi="Times New Roman" w:cs="Times New Roman"/>
          <w:i/>
          <w:iCs/>
        </w:rPr>
        <w:t xml:space="preserve">Naznačená úvaha je špatně proto, že se nejedná o poměrové dělení "pouze" v rámci regenerované koleje, ale pražce se dělí i v rámci snášeného druhu roštu a ŽŠ, PE podložky a pryž. </w:t>
      </w:r>
      <w:proofErr w:type="gramStart"/>
      <w:r w:rsidRPr="00E308D1">
        <w:rPr>
          <w:rFonts w:ascii="Times New Roman" w:hAnsi="Times New Roman" w:cs="Times New Roman"/>
          <w:i/>
          <w:iCs/>
        </w:rPr>
        <w:t>podložky</w:t>
      </w:r>
      <w:proofErr w:type="gramEnd"/>
      <w:r w:rsidRPr="00E308D1">
        <w:rPr>
          <w:rFonts w:ascii="Times New Roman" w:hAnsi="Times New Roman" w:cs="Times New Roman"/>
          <w:i/>
          <w:iCs/>
        </w:rPr>
        <w:t xml:space="preserve"> v rámci celé snášené koleje.</w:t>
      </w:r>
      <w:r w:rsidRPr="007E71E2">
        <w:rPr>
          <w:rFonts w:ascii="Times New Roman" w:hAnsi="Times New Roman" w:cs="Times New Roman"/>
        </w:rPr>
        <w:br/>
      </w:r>
    </w:p>
    <w:p w:rsidR="009B0290" w:rsidRPr="00CD2E07" w:rsidRDefault="009B0290" w:rsidP="009B0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9B0290" w:rsidRPr="009B0290" w:rsidRDefault="009B0290" w:rsidP="009B0290">
      <w:pPr>
        <w:spacing w:after="0"/>
        <w:jc w:val="both"/>
        <w:rPr>
          <w:rFonts w:ascii="Times New Roman" w:hAnsi="Times New Roman" w:cs="Times New Roman"/>
        </w:rPr>
      </w:pPr>
      <w:r w:rsidRPr="009B0290">
        <w:rPr>
          <w:rFonts w:ascii="Times New Roman" w:hAnsi="Times New Roman" w:cs="Times New Roman"/>
        </w:rPr>
        <w:t>Ve výkazu výměr ke stavebnímu objektu SO 01-16-01, se uvažuje s aplikací položky  </w:t>
      </w:r>
      <w:r w:rsidRPr="009B0290">
        <w:rPr>
          <w:rFonts w:ascii="Times New Roman" w:hAnsi="Times New Roman" w:cs="Times New Roman"/>
          <w:b/>
          <w:bCs/>
        </w:rPr>
        <w:t xml:space="preserve">č. 54 22599-R ZÁPOROVÉ PAŽENÍ MONTÁŽ + DEMONTÁŽ + OBRATOVOST – 261 m2  (1: Náklady ZOV//2: Dle technické zprávy, výkresových příloh projektové dokumentace, výkazů materiálu projektu a tabulky kubatur </w:t>
      </w:r>
      <w:proofErr w:type="gramStart"/>
      <w:r w:rsidRPr="009B0290">
        <w:rPr>
          <w:rFonts w:ascii="Times New Roman" w:hAnsi="Times New Roman" w:cs="Times New Roman"/>
          <w:b/>
          <w:bCs/>
        </w:rPr>
        <w:t>projektanta.//3:</w:t>
      </w:r>
      <w:proofErr w:type="gramEnd"/>
      <w:r w:rsidRPr="009B0290">
        <w:rPr>
          <w:rFonts w:ascii="Times New Roman" w:hAnsi="Times New Roman" w:cs="Times New Roman"/>
          <w:b/>
          <w:bCs/>
        </w:rPr>
        <w:t xml:space="preserve"> Záporové pažení, zřízení, odstranění, v. </w:t>
      </w:r>
      <w:proofErr w:type="gramStart"/>
      <w:r w:rsidRPr="009B0290">
        <w:rPr>
          <w:rFonts w:ascii="Times New Roman" w:hAnsi="Times New Roman" w:cs="Times New Roman"/>
          <w:b/>
          <w:bCs/>
        </w:rPr>
        <w:t>1,5 m;//174,0*1,5</w:t>
      </w:r>
      <w:proofErr w:type="gramEnd"/>
      <w:r w:rsidRPr="009B0290">
        <w:rPr>
          <w:rFonts w:ascii="Times New Roman" w:hAnsi="Times New Roman" w:cs="Times New Roman"/>
          <w:b/>
          <w:bCs/>
        </w:rPr>
        <w:t xml:space="preserve"> //t ///; Položka zahrnuje dodávku zápor, (vč. </w:t>
      </w:r>
      <w:proofErr w:type="spellStart"/>
      <w:r w:rsidRPr="009B0290">
        <w:rPr>
          <w:rFonts w:ascii="Times New Roman" w:hAnsi="Times New Roman" w:cs="Times New Roman"/>
          <w:b/>
          <w:bCs/>
        </w:rPr>
        <w:t>převázky</w:t>
      </w:r>
      <w:proofErr w:type="spellEnd"/>
      <w:r w:rsidRPr="009B0290">
        <w:rPr>
          <w:rFonts w:ascii="Times New Roman" w:hAnsi="Times New Roman" w:cs="Times New Roman"/>
          <w:b/>
          <w:bCs/>
        </w:rPr>
        <w:t xml:space="preserve">, dřevěné výdřevy a všeho ostatního materiálu vč. pomocného), jejich osazení do připravených vrtů včetně zabetonování konců a obsypu, případně jejich zaberanění a následnou demontáž (bez ohledu na použitou technologii) vč. ceny za opotřebení a mimostaveništní i </w:t>
      </w:r>
      <w:proofErr w:type="spellStart"/>
      <w:r w:rsidRPr="009B0290">
        <w:rPr>
          <w:rFonts w:ascii="Times New Roman" w:hAnsi="Times New Roman" w:cs="Times New Roman"/>
          <w:b/>
          <w:bCs/>
        </w:rPr>
        <w:t>vnitrostaveništní</w:t>
      </w:r>
      <w:proofErr w:type="spellEnd"/>
      <w:r w:rsidRPr="009B0290">
        <w:rPr>
          <w:rFonts w:ascii="Times New Roman" w:hAnsi="Times New Roman" w:cs="Times New Roman"/>
          <w:b/>
          <w:bCs/>
        </w:rPr>
        <w:t xml:space="preserve"> dopravy).</w:t>
      </w:r>
      <w:r w:rsidRPr="009B0290">
        <w:rPr>
          <w:rFonts w:ascii="Times New Roman" w:hAnsi="Times New Roman" w:cs="Times New Roman"/>
        </w:rPr>
        <w:t xml:space="preserve"> </w:t>
      </w:r>
    </w:p>
    <w:p w:rsidR="009B0290" w:rsidRPr="009B0290" w:rsidRDefault="009B0290" w:rsidP="009B0290">
      <w:pPr>
        <w:spacing w:after="0"/>
        <w:jc w:val="both"/>
        <w:rPr>
          <w:rFonts w:ascii="Times New Roman" w:hAnsi="Times New Roman" w:cs="Times New Roman"/>
        </w:rPr>
      </w:pPr>
      <w:r w:rsidRPr="009B0290">
        <w:rPr>
          <w:rFonts w:ascii="Times New Roman" w:hAnsi="Times New Roman" w:cs="Times New Roman"/>
        </w:rPr>
        <w:t xml:space="preserve">Přestože je to v popisu položky uvedeno, výkresová příloha, která pojednává o této položce, se v projektové dokumentaci tohoto stavebního objektu nenachází. </w:t>
      </w:r>
    </w:p>
    <w:p w:rsidR="009B0290" w:rsidRDefault="009B0290" w:rsidP="009B0290">
      <w:pPr>
        <w:spacing w:after="0"/>
        <w:jc w:val="both"/>
        <w:rPr>
          <w:rFonts w:ascii="Arial" w:hAnsi="Arial" w:cs="Arial"/>
          <w:sz w:val="21"/>
          <w:szCs w:val="21"/>
        </w:rPr>
      </w:pPr>
      <w:r w:rsidRPr="009B0290">
        <w:rPr>
          <w:rFonts w:ascii="Times New Roman" w:hAnsi="Times New Roman" w:cs="Times New Roman"/>
        </w:rPr>
        <w:t>Žádáme zadavatele o doplnění projektové dokumentace</w:t>
      </w:r>
      <w:r>
        <w:rPr>
          <w:rFonts w:ascii="Arial" w:hAnsi="Arial" w:cs="Arial"/>
          <w:sz w:val="21"/>
          <w:szCs w:val="21"/>
        </w:rPr>
        <w:t xml:space="preserve">. </w:t>
      </w:r>
    </w:p>
    <w:p w:rsidR="009B0290" w:rsidRDefault="009B0290" w:rsidP="009B029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E308D1" w:rsidRPr="00E308D1" w:rsidRDefault="00E308D1" w:rsidP="00E308D1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308D1">
        <w:rPr>
          <w:rFonts w:ascii="Times New Roman" w:hAnsi="Times New Roman" w:cs="Times New Roman"/>
          <w:i/>
          <w:iCs/>
        </w:rPr>
        <w:t xml:space="preserve">Jde o zajištění výkopové jámy </w:t>
      </w:r>
      <w:proofErr w:type="spellStart"/>
      <w:r w:rsidRPr="00E308D1">
        <w:rPr>
          <w:rFonts w:ascii="Times New Roman" w:hAnsi="Times New Roman" w:cs="Times New Roman"/>
          <w:i/>
          <w:iCs/>
        </w:rPr>
        <w:t>kabelovodu</w:t>
      </w:r>
      <w:proofErr w:type="spellEnd"/>
      <w:r w:rsidRPr="00E308D1">
        <w:rPr>
          <w:rFonts w:ascii="Times New Roman" w:hAnsi="Times New Roman" w:cs="Times New Roman"/>
          <w:i/>
          <w:iCs/>
        </w:rPr>
        <w:t>, popis je v příslušném SO.</w:t>
      </w:r>
    </w:p>
    <w:p w:rsidR="003E04B7" w:rsidRPr="00CD2E07" w:rsidRDefault="003E04B7" w:rsidP="009B029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B0290" w:rsidRPr="00CD2E07" w:rsidRDefault="009B0290" w:rsidP="009B0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  <w:r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9B0290" w:rsidRPr="009B0290" w:rsidRDefault="009B0290" w:rsidP="009B0290">
      <w:pPr>
        <w:spacing w:after="0"/>
        <w:jc w:val="both"/>
        <w:rPr>
          <w:rFonts w:ascii="Times New Roman" w:hAnsi="Times New Roman" w:cs="Times New Roman"/>
        </w:rPr>
      </w:pPr>
      <w:r w:rsidRPr="009B0290">
        <w:rPr>
          <w:rFonts w:ascii="Times New Roman" w:hAnsi="Times New Roman" w:cs="Times New Roman"/>
        </w:rPr>
        <w:lastRenderedPageBreak/>
        <w:t xml:space="preserve">V projektové dokumentaci ke  stavebnímu objektu SO 01-16-02, se v technické zprávě, v části 6.9 Mobiliář popisuje: „V rámci mobiliáře budou na každém nástupišti umístěny 4 jednostranné lavičky pro čekající cestující pod </w:t>
      </w:r>
      <w:proofErr w:type="gramStart"/>
      <w:r w:rsidRPr="009B0290">
        <w:rPr>
          <w:rFonts w:ascii="Times New Roman" w:hAnsi="Times New Roman" w:cs="Times New Roman"/>
        </w:rPr>
        <w:t>zastřešením ............“.</w:t>
      </w:r>
      <w:proofErr w:type="gramEnd"/>
      <w:r w:rsidRPr="009B0290">
        <w:rPr>
          <w:rFonts w:ascii="Times New Roman" w:hAnsi="Times New Roman" w:cs="Times New Roman"/>
        </w:rPr>
        <w:t xml:space="preserve"> </w:t>
      </w:r>
    </w:p>
    <w:p w:rsidR="009B0290" w:rsidRPr="009B0290" w:rsidRDefault="009B0290" w:rsidP="009B0290">
      <w:pPr>
        <w:spacing w:after="0"/>
        <w:jc w:val="both"/>
        <w:rPr>
          <w:rFonts w:ascii="Times New Roman" w:hAnsi="Times New Roman" w:cs="Times New Roman"/>
        </w:rPr>
      </w:pPr>
      <w:r w:rsidRPr="009B0290">
        <w:rPr>
          <w:rFonts w:ascii="Times New Roman" w:hAnsi="Times New Roman" w:cs="Times New Roman"/>
        </w:rPr>
        <w:t xml:space="preserve">Není uvedena specifikace rozměru a rozmístění laviček. Žádáme zadavatele o doplnění projektové dokumentace. </w:t>
      </w:r>
    </w:p>
    <w:p w:rsidR="009B0290" w:rsidRPr="00CD2E07" w:rsidRDefault="009B0290" w:rsidP="009B029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E308D1" w:rsidRPr="00E308D1" w:rsidRDefault="00E308D1" w:rsidP="00E308D1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E308D1">
        <w:rPr>
          <w:rFonts w:ascii="Times New Roman" w:hAnsi="Times New Roman" w:cs="Times New Roman"/>
          <w:i/>
          <w:iCs/>
        </w:rPr>
        <w:t>Lavičky jsou uvažovány jednostranné se samostatnými sedáky. Konstrukce a sedáky budou z ocelového plechu. Součástí dodávky bude i dvojitá betonová základová patka. Rozměry lavičky budou 1760x425 v.450mm.</w:t>
      </w:r>
    </w:p>
    <w:p w:rsidR="00E308D1" w:rsidRDefault="00E308D1" w:rsidP="00D40FFE">
      <w:pPr>
        <w:jc w:val="both"/>
        <w:rPr>
          <w:rFonts w:ascii="Times New Roman" w:hAnsi="Times New Roman"/>
          <w:lang w:eastAsia="cs-CZ"/>
        </w:rPr>
      </w:pPr>
    </w:p>
    <w:p w:rsidR="00D40FFE" w:rsidRDefault="00D40FFE" w:rsidP="00D40FFE">
      <w:pPr>
        <w:jc w:val="both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Vzhledem ke skutečnosti, že to povaha provedených </w:t>
      </w:r>
      <w:r>
        <w:rPr>
          <w:rFonts w:ascii="Times New Roman" w:hAnsi="Times New Roman"/>
          <w:b/>
          <w:bCs/>
          <w:lang w:eastAsia="cs-CZ"/>
        </w:rPr>
        <w:t xml:space="preserve">změn a doplnění zadávací dokumentace </w:t>
      </w:r>
      <w:r>
        <w:rPr>
          <w:rFonts w:ascii="Times New Roman" w:hAnsi="Times New Roman"/>
          <w:lang w:eastAsia="cs-CZ"/>
        </w:rPr>
        <w:t>nevyžaduje, neprodlužuje zadavatel lhůtu pro podání nabídek.</w:t>
      </w:r>
    </w:p>
    <w:p w:rsidR="00D40FFE" w:rsidRDefault="00D40FFE" w:rsidP="00D40F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9" w:history="1">
        <w:r>
          <w:rPr>
            <w:rStyle w:val="Hypertextovodkaz"/>
            <w:rFonts w:ascii="Times New Roman" w:eastAsia="Times New Roman" w:hAnsi="Times New Roman" w:cs="Times New Roman"/>
          </w:rPr>
          <w:t>https://zakazky.szdc.cz/</w:t>
        </w:r>
      </w:hyperlink>
      <w:r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C7BF5">
        <w:rPr>
          <w:rFonts w:ascii="Times New Roman" w:hAnsi="Times New Roman" w:cs="Times New Roman"/>
          <w:lang w:eastAsia="cs-CZ"/>
        </w:rPr>
        <w:t xml:space="preserve">V Olomouci dne </w:t>
      </w: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D40FFE" w:rsidRDefault="00D40FFE" w:rsidP="00D40F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D40FFE" w:rsidRDefault="00D40FFE" w:rsidP="00D40FF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40FFE" w:rsidRDefault="00D40FFE" w:rsidP="00D40FFE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D40FFE" w:rsidRDefault="00D40FFE" w:rsidP="00D40FFE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D40FFE" w:rsidRDefault="00D40FFE" w:rsidP="00D40FF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D40FFE" w:rsidRPr="00EC7BF5" w:rsidRDefault="00D40FFE" w:rsidP="00D40FFE">
      <w:pPr>
        <w:spacing w:after="0" w:line="240" w:lineRule="auto"/>
        <w:ind w:left="4253" w:firstLine="708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           </w:t>
      </w:r>
      <w:r w:rsidR="007805AA">
        <w:rPr>
          <w:rFonts w:ascii="Times New Roman" w:eastAsia="Times New Roman" w:hAnsi="Times New Roman" w:cs="Times New Roman"/>
          <w:lang w:eastAsia="cs-CZ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870C88" w:rsidRPr="00E20A82" w:rsidRDefault="00870C88" w:rsidP="00D40FFE">
      <w:pPr>
        <w:spacing w:after="0" w:line="240" w:lineRule="auto"/>
        <w:jc w:val="both"/>
      </w:pPr>
    </w:p>
    <w:sectPr w:rsidR="00870C88" w:rsidRPr="00E20A82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39" w:rsidRDefault="007A2B39" w:rsidP="00C4694C">
      <w:pPr>
        <w:spacing w:after="0" w:line="240" w:lineRule="auto"/>
      </w:pPr>
      <w:r>
        <w:separator/>
      </w:r>
    </w:p>
  </w:endnote>
  <w:end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39" w:rsidRDefault="007A2B39" w:rsidP="00C4694C">
      <w:pPr>
        <w:spacing w:after="0" w:line="240" w:lineRule="auto"/>
      </w:pPr>
      <w:r>
        <w:separator/>
      </w:r>
    </w:p>
  </w:footnote>
  <w:foot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2A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72FE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A044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6B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80963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15F5B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570B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E1BA7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760C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26332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1654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139AD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83A0C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1173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45558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211F9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7313E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6"/>
  </w:num>
  <w:num w:numId="5">
    <w:abstractNumId w:val="24"/>
  </w:num>
  <w:num w:numId="6">
    <w:abstractNumId w:val="11"/>
  </w:num>
  <w:num w:numId="7">
    <w:abstractNumId w:val="2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6"/>
  </w:num>
  <w:num w:numId="17">
    <w:abstractNumId w:val="10"/>
  </w:num>
  <w:num w:numId="18">
    <w:abstractNumId w:val="16"/>
  </w:num>
  <w:num w:numId="19">
    <w:abstractNumId w:val="28"/>
  </w:num>
  <w:num w:numId="20">
    <w:abstractNumId w:val="1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27"/>
  </w:num>
  <w:num w:numId="25">
    <w:abstractNumId w:val="1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8"/>
  </w:num>
  <w:num w:numId="29">
    <w:abstractNumId w:val="32"/>
  </w:num>
  <w:num w:numId="30">
    <w:abstractNumId w:val="3"/>
  </w:num>
  <w:num w:numId="31">
    <w:abstractNumId w:val="4"/>
  </w:num>
  <w:num w:numId="32">
    <w:abstractNumId w:val="29"/>
  </w:num>
  <w:num w:numId="33">
    <w:abstractNumId w:val="30"/>
  </w:num>
  <w:num w:numId="34">
    <w:abstractNumId w:val="17"/>
  </w:num>
  <w:num w:numId="35">
    <w:abstractNumId w:val="25"/>
  </w:num>
  <w:num w:numId="36">
    <w:abstractNumId w:val="21"/>
  </w:num>
  <w:num w:numId="37">
    <w:abstractNumId w:val="18"/>
  </w:num>
  <w:num w:numId="3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17D00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309EF"/>
    <w:rsid w:val="00131229"/>
    <w:rsid w:val="00132764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1945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C7F06"/>
    <w:rsid w:val="001D0A14"/>
    <w:rsid w:val="001D0CEC"/>
    <w:rsid w:val="001D16CA"/>
    <w:rsid w:val="001D3C7A"/>
    <w:rsid w:val="001D5C8C"/>
    <w:rsid w:val="001D6750"/>
    <w:rsid w:val="001E3C83"/>
    <w:rsid w:val="001E4625"/>
    <w:rsid w:val="001E5F1A"/>
    <w:rsid w:val="001F397F"/>
    <w:rsid w:val="001F5C53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87AE6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25F30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E01F2"/>
    <w:rsid w:val="003E03B9"/>
    <w:rsid w:val="003E04B7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45C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2502"/>
    <w:rsid w:val="004A4D8A"/>
    <w:rsid w:val="004A4E39"/>
    <w:rsid w:val="004B103C"/>
    <w:rsid w:val="004B160C"/>
    <w:rsid w:val="004B704F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2719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2D39"/>
    <w:rsid w:val="006E3182"/>
    <w:rsid w:val="006E77E4"/>
    <w:rsid w:val="006F23F0"/>
    <w:rsid w:val="006F299F"/>
    <w:rsid w:val="006F72E1"/>
    <w:rsid w:val="00704E94"/>
    <w:rsid w:val="00710A91"/>
    <w:rsid w:val="00711D1A"/>
    <w:rsid w:val="007148BD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05AA"/>
    <w:rsid w:val="00780ECB"/>
    <w:rsid w:val="00783F4E"/>
    <w:rsid w:val="0079720B"/>
    <w:rsid w:val="007A2B39"/>
    <w:rsid w:val="007A3787"/>
    <w:rsid w:val="007A44F4"/>
    <w:rsid w:val="007A70C1"/>
    <w:rsid w:val="007B103F"/>
    <w:rsid w:val="007B4FF7"/>
    <w:rsid w:val="007B51F5"/>
    <w:rsid w:val="007C716C"/>
    <w:rsid w:val="007D167C"/>
    <w:rsid w:val="007D748F"/>
    <w:rsid w:val="007D7531"/>
    <w:rsid w:val="007D7A57"/>
    <w:rsid w:val="007E085F"/>
    <w:rsid w:val="007E5F0B"/>
    <w:rsid w:val="007E6523"/>
    <w:rsid w:val="007E71E2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A41EC"/>
    <w:rsid w:val="008B11E5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0290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253B3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B76EB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A7814"/>
    <w:rsid w:val="00CB0B84"/>
    <w:rsid w:val="00CB2166"/>
    <w:rsid w:val="00CB5A57"/>
    <w:rsid w:val="00CC62A1"/>
    <w:rsid w:val="00CD2577"/>
    <w:rsid w:val="00CD2E07"/>
    <w:rsid w:val="00CD3BF6"/>
    <w:rsid w:val="00CD600C"/>
    <w:rsid w:val="00CE318B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0FFE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6D1D"/>
    <w:rsid w:val="00DE1389"/>
    <w:rsid w:val="00DE3632"/>
    <w:rsid w:val="00DE4F6B"/>
    <w:rsid w:val="00DE6307"/>
    <w:rsid w:val="00DF048D"/>
    <w:rsid w:val="00DF640F"/>
    <w:rsid w:val="00E01443"/>
    <w:rsid w:val="00E03C45"/>
    <w:rsid w:val="00E17117"/>
    <w:rsid w:val="00E17FA2"/>
    <w:rsid w:val="00E20A82"/>
    <w:rsid w:val="00E22756"/>
    <w:rsid w:val="00E305F2"/>
    <w:rsid w:val="00E308D1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C8A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3635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552E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ED7A-F835-4103-BE5B-A7F70949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487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17</cp:revision>
  <cp:lastPrinted>2017-04-11T10:54:00Z</cp:lastPrinted>
  <dcterms:created xsi:type="dcterms:W3CDTF">2017-04-03T11:00:00Z</dcterms:created>
  <dcterms:modified xsi:type="dcterms:W3CDTF">2017-04-11T11:13:00Z</dcterms:modified>
</cp:coreProperties>
</file>